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40B48">
        <w:rPr>
          <w:rFonts w:ascii="Arial" w:hAnsi="Arial" w:cs="Arial"/>
          <w:b/>
          <w:sz w:val="16"/>
          <w:szCs w:val="16"/>
        </w:rPr>
        <w:t>110</w:t>
      </w:r>
      <w:r w:rsidR="00587C0E" w:rsidRPr="00587C0E">
        <w:rPr>
          <w:rFonts w:ascii="Arial" w:hAnsi="Arial" w:cs="Arial"/>
          <w:b/>
          <w:sz w:val="16"/>
          <w:szCs w:val="16"/>
        </w:rPr>
        <w:t>/201</w:t>
      </w:r>
      <w:r w:rsidR="005E653B">
        <w:rPr>
          <w:rFonts w:ascii="Arial" w:hAnsi="Arial" w:cs="Arial"/>
          <w:b/>
          <w:sz w:val="16"/>
          <w:szCs w:val="16"/>
        </w:rPr>
        <w:t>5</w:t>
      </w:r>
    </w:p>
    <w:p w:rsidR="001D7DEC"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40B48">
        <w:rPr>
          <w:rFonts w:ascii="Arial" w:hAnsi="Arial" w:cs="Arial"/>
          <w:b/>
          <w:bCs/>
          <w:sz w:val="16"/>
          <w:szCs w:val="16"/>
        </w:rPr>
        <w:t>259</w:t>
      </w:r>
      <w:r w:rsidR="001D7DEC">
        <w:rPr>
          <w:rFonts w:ascii="Arial" w:hAnsi="Arial" w:cs="Arial"/>
          <w:b/>
          <w:bCs/>
          <w:sz w:val="16"/>
          <w:szCs w:val="16"/>
        </w:rPr>
        <w:t>/2015</w:t>
      </w:r>
    </w:p>
    <w:p w:rsidR="000F74A8" w:rsidRDefault="009D2314" w:rsidP="009D2314">
      <w:pPr>
        <w:jc w:val="both"/>
        <w:rPr>
          <w:rFonts w:ascii="Arial" w:hAnsi="Arial" w:cs="Arial"/>
          <w:b/>
          <w:bCs/>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7DEC">
        <w:rPr>
          <w:rFonts w:ascii="Arial" w:hAnsi="Arial" w:cs="Arial"/>
          <w:b/>
          <w:bCs/>
          <w:sz w:val="16"/>
          <w:szCs w:val="16"/>
        </w:rPr>
        <w:t>1411.000</w:t>
      </w:r>
      <w:r w:rsidR="00240B48">
        <w:rPr>
          <w:rFonts w:ascii="Arial" w:hAnsi="Arial" w:cs="Arial"/>
          <w:b/>
          <w:bCs/>
          <w:sz w:val="16"/>
          <w:szCs w:val="16"/>
        </w:rPr>
        <w:t>32</w:t>
      </w:r>
      <w:r w:rsidR="001D7DEC">
        <w:rPr>
          <w:rFonts w:ascii="Arial" w:hAnsi="Arial" w:cs="Arial"/>
          <w:b/>
          <w:bCs/>
          <w:sz w:val="16"/>
          <w:szCs w:val="16"/>
        </w:rPr>
        <w:t>-0000/2015</w:t>
      </w:r>
    </w:p>
    <w:p w:rsidR="001D7DEC" w:rsidRPr="00587C0E" w:rsidRDefault="001D7DEC" w:rsidP="009D2314">
      <w:pPr>
        <w:jc w:val="both"/>
        <w:rPr>
          <w:rFonts w:ascii="Arial" w:hAnsi="Arial" w:cs="Arial"/>
          <w:b/>
          <w:sz w:val="16"/>
          <w:szCs w:val="16"/>
        </w:rPr>
      </w:pPr>
    </w:p>
    <w:p w:rsidR="009D2314" w:rsidRPr="00587C0E" w:rsidRDefault="009D2314" w:rsidP="009D2314">
      <w:pPr>
        <w:pStyle w:val="Cabealho"/>
        <w:rPr>
          <w:rFonts w:ascii="Arial" w:hAnsi="Arial" w:cs="Arial"/>
          <w:b/>
          <w:sz w:val="16"/>
          <w:szCs w:val="16"/>
        </w:rPr>
      </w:pPr>
    </w:p>
    <w:p w:rsidR="009D2314" w:rsidRPr="009A54D1" w:rsidRDefault="002E300A" w:rsidP="00240B48">
      <w:pPr>
        <w:autoSpaceDE w:val="0"/>
        <w:autoSpaceDN w:val="0"/>
        <w:adjustRightInd w:val="0"/>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proofErr w:type="spellStart"/>
      <w:r w:rsidR="00240B48" w:rsidRPr="00240B48">
        <w:rPr>
          <w:rFonts w:ascii="Arial" w:hAnsi="Arial" w:cs="Arial"/>
          <w:sz w:val="16"/>
          <w:szCs w:val="16"/>
          <w:lang w:val="es-BO"/>
        </w:rPr>
        <w:t>aquisição</w:t>
      </w:r>
      <w:proofErr w:type="spellEnd"/>
      <w:r w:rsidR="00240B48">
        <w:rPr>
          <w:rFonts w:ascii="Arial" w:hAnsi="Arial" w:cs="Arial"/>
          <w:sz w:val="16"/>
          <w:szCs w:val="16"/>
          <w:lang w:val="es-BO"/>
        </w:rPr>
        <w:t xml:space="preserve"> </w:t>
      </w:r>
      <w:r w:rsidR="00240B48" w:rsidRPr="00240B48">
        <w:rPr>
          <w:rFonts w:ascii="Arial" w:hAnsi="Arial" w:cs="Arial"/>
          <w:sz w:val="16"/>
          <w:szCs w:val="16"/>
          <w:lang w:val="es-BO"/>
        </w:rPr>
        <w:t xml:space="preserve">de </w:t>
      </w:r>
      <w:r w:rsidR="00240B48" w:rsidRPr="00240B48">
        <w:rPr>
          <w:rFonts w:ascii="Arial" w:hAnsi="Arial" w:cs="Arial"/>
          <w:b/>
          <w:sz w:val="16"/>
          <w:szCs w:val="16"/>
        </w:rPr>
        <w:t xml:space="preserve">Material </w:t>
      </w:r>
      <w:proofErr w:type="spellStart"/>
      <w:r w:rsidR="00240B48" w:rsidRPr="00240B48">
        <w:rPr>
          <w:rFonts w:ascii="Arial" w:hAnsi="Arial" w:cs="Arial"/>
          <w:b/>
          <w:sz w:val="16"/>
          <w:szCs w:val="16"/>
        </w:rPr>
        <w:t>Asfáltico</w:t>
      </w:r>
      <w:proofErr w:type="spellEnd"/>
      <w:r w:rsidR="00240B48" w:rsidRPr="00240B48">
        <w:rPr>
          <w:rFonts w:ascii="Arial" w:hAnsi="Arial" w:cs="Arial"/>
          <w:b/>
          <w:sz w:val="16"/>
          <w:szCs w:val="16"/>
        </w:rPr>
        <w:t xml:space="preserve"> </w:t>
      </w:r>
      <w:r w:rsidR="00240B48" w:rsidRPr="00240B48">
        <w:rPr>
          <w:rFonts w:ascii="Arial" w:hAnsi="Arial" w:cs="Arial"/>
          <w:sz w:val="16"/>
          <w:szCs w:val="16"/>
        </w:rPr>
        <w:t xml:space="preserve">para restauração da Pavimentação </w:t>
      </w:r>
      <w:proofErr w:type="spellStart"/>
      <w:r w:rsidR="00240B48" w:rsidRPr="00240B48">
        <w:rPr>
          <w:rFonts w:ascii="Arial" w:hAnsi="Arial" w:cs="Arial"/>
          <w:sz w:val="16"/>
          <w:szCs w:val="16"/>
        </w:rPr>
        <w:t>Asfáltica</w:t>
      </w:r>
      <w:proofErr w:type="spellEnd"/>
      <w:r w:rsidR="00240B48" w:rsidRPr="00240B48">
        <w:rPr>
          <w:rFonts w:ascii="Arial" w:hAnsi="Arial" w:cs="Arial"/>
          <w:sz w:val="16"/>
          <w:szCs w:val="16"/>
        </w:rPr>
        <w:t xml:space="preserve"> em CBUQ por Administração Direta do DER/RO nas: Rodovia RO-464, trecho: Km 13 à </w:t>
      </w:r>
      <w:proofErr w:type="spellStart"/>
      <w:r w:rsidR="00240B48" w:rsidRPr="00240B48">
        <w:rPr>
          <w:rFonts w:ascii="Arial" w:hAnsi="Arial" w:cs="Arial"/>
          <w:sz w:val="16"/>
          <w:szCs w:val="16"/>
        </w:rPr>
        <w:t>Theobroma</w:t>
      </w:r>
      <w:proofErr w:type="spellEnd"/>
      <w:r w:rsidR="00240B48" w:rsidRPr="00240B48">
        <w:rPr>
          <w:rFonts w:ascii="Arial" w:hAnsi="Arial" w:cs="Arial"/>
          <w:sz w:val="16"/>
          <w:szCs w:val="16"/>
        </w:rPr>
        <w:t xml:space="preserve"> (Av. Brasil), com extensão de 12,83 Km, no município de </w:t>
      </w:r>
      <w:proofErr w:type="spellStart"/>
      <w:r w:rsidR="00240B48" w:rsidRPr="00240B48">
        <w:rPr>
          <w:rFonts w:ascii="Arial" w:hAnsi="Arial" w:cs="Arial"/>
          <w:sz w:val="16"/>
          <w:szCs w:val="16"/>
        </w:rPr>
        <w:t>Theobroma</w:t>
      </w:r>
      <w:proofErr w:type="spellEnd"/>
      <w:r w:rsidR="00240B48" w:rsidRPr="00240B48">
        <w:rPr>
          <w:rFonts w:ascii="Arial" w:hAnsi="Arial" w:cs="Arial"/>
          <w:sz w:val="16"/>
          <w:szCs w:val="16"/>
        </w:rPr>
        <w:t xml:space="preserve">/RO e Rodovia RO-463, trecho: BR-364 (Trevo) à Gov. Jorge Teixeira (Rua Projetada), com extensão de 35,12 Km, nos municípios de </w:t>
      </w:r>
      <w:proofErr w:type="spellStart"/>
      <w:r w:rsidR="00240B48" w:rsidRPr="00240B48">
        <w:rPr>
          <w:rFonts w:ascii="Arial" w:hAnsi="Arial" w:cs="Arial"/>
          <w:sz w:val="16"/>
          <w:szCs w:val="16"/>
        </w:rPr>
        <w:t>Jaru</w:t>
      </w:r>
      <w:proofErr w:type="spellEnd"/>
      <w:r w:rsidR="00240B48" w:rsidRPr="00240B48">
        <w:rPr>
          <w:rFonts w:ascii="Arial" w:hAnsi="Arial" w:cs="Arial"/>
          <w:sz w:val="16"/>
          <w:szCs w:val="16"/>
        </w:rPr>
        <w:t>/RO e Gov. Jorge Teixeira/RO</w:t>
      </w:r>
      <w:r w:rsidR="00240B48">
        <w:rPr>
          <w:rFonts w:ascii="Arial" w:hAnsi="Arial" w:cs="Arial"/>
          <w:sz w:val="16"/>
          <w:szCs w:val="16"/>
        </w:rPr>
        <w:t>,</w:t>
      </w:r>
      <w:r w:rsidR="00240B48">
        <w:rPr>
          <w:rFonts w:ascii="Arial" w:hAnsi="Arial" w:cs="Arial"/>
          <w:b/>
          <w:color w:val="FF0000"/>
          <w:sz w:val="21"/>
          <w:szCs w:val="21"/>
        </w:rPr>
        <w:t xml:space="preserve"> </w:t>
      </w:r>
      <w:r w:rsidR="008048B6">
        <w:rPr>
          <w:rFonts w:ascii="Arial" w:hAnsi="Arial" w:cs="Arial"/>
          <w:sz w:val="16"/>
          <w:szCs w:val="16"/>
        </w:rPr>
        <w:t xml:space="preserve">a pedido do </w:t>
      </w:r>
      <w:r w:rsidR="008048B6" w:rsidRPr="008048B6">
        <w:rPr>
          <w:rFonts w:ascii="Arial" w:hAnsi="Arial" w:cs="Arial"/>
          <w:sz w:val="16"/>
          <w:szCs w:val="16"/>
        </w:rPr>
        <w:t xml:space="preserve">FUNDO DE </w:t>
      </w:r>
      <w:proofErr w:type="gramStart"/>
      <w:r w:rsidR="008048B6" w:rsidRPr="008048B6">
        <w:rPr>
          <w:rFonts w:ascii="Arial" w:hAnsi="Arial" w:cs="Arial"/>
          <w:sz w:val="16"/>
          <w:szCs w:val="16"/>
        </w:rPr>
        <w:t>INFRA-ESTRUTURA</w:t>
      </w:r>
      <w:proofErr w:type="gramEnd"/>
      <w:r w:rsidR="008048B6" w:rsidRPr="008048B6">
        <w:rPr>
          <w:rFonts w:ascii="Arial" w:hAnsi="Arial" w:cs="Arial"/>
          <w:sz w:val="16"/>
          <w:szCs w:val="16"/>
        </w:rPr>
        <w:t xml:space="preserve"> DE TRANSPORTES E HABITAÇÃO</w:t>
      </w:r>
      <w:r w:rsidR="008048B6">
        <w:rPr>
          <w:rFonts w:ascii="Arial" w:hAnsi="Arial" w:cs="Arial"/>
          <w:sz w:val="16"/>
          <w:szCs w:val="16"/>
        </w:rPr>
        <w:t>-</w:t>
      </w:r>
      <w:r w:rsidR="001D7DEC" w:rsidRPr="001D7DEC">
        <w:rPr>
          <w:rFonts w:ascii="Arial" w:hAnsi="Arial" w:cs="Arial"/>
          <w:sz w:val="16"/>
          <w:szCs w:val="16"/>
        </w:rPr>
        <w:t>FITHA/DER/RO</w:t>
      </w:r>
      <w:r w:rsidR="008048B6">
        <w:rPr>
          <w:rFonts w:ascii="Arial" w:hAnsi="Arial" w:cs="Arial"/>
          <w:sz w:val="16"/>
          <w:szCs w:val="16"/>
        </w:rPr>
        <w:t>,</w:t>
      </w:r>
      <w:r w:rsidRPr="001D7DEC">
        <w:rPr>
          <w:rFonts w:ascii="Arial" w:hAnsi="Arial" w:cs="Arial"/>
          <w:kern w:val="36"/>
          <w:sz w:val="16"/>
          <w:szCs w:val="16"/>
        </w:rPr>
        <w:t xml:space="preserve"> </w:t>
      </w:r>
      <w:r w:rsidRPr="001D7DEC">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1D7DEC"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8048B6" w:rsidRPr="009A54D1">
        <w:rPr>
          <w:rFonts w:ascii="Arial" w:hAnsi="Arial" w:cs="Arial"/>
          <w:color w:val="000000"/>
          <w:sz w:val="16"/>
          <w:szCs w:val="16"/>
        </w:rPr>
        <w:t xml:space="preserve">para futura e </w:t>
      </w:r>
      <w:r w:rsidR="008048B6">
        <w:rPr>
          <w:rFonts w:ascii="Arial" w:hAnsi="Arial" w:cs="Arial"/>
          <w:color w:val="000000" w:themeColor="text1"/>
          <w:sz w:val="16"/>
          <w:szCs w:val="16"/>
          <w:lang w:val="es-BO"/>
        </w:rPr>
        <w:t xml:space="preserve">eventual </w:t>
      </w:r>
      <w:r w:rsidR="008048B6">
        <w:rPr>
          <w:rFonts w:ascii="Arial" w:hAnsi="Arial" w:cs="Arial"/>
          <w:sz w:val="16"/>
          <w:szCs w:val="16"/>
        </w:rPr>
        <w:t>aquisição</w:t>
      </w:r>
      <w:r w:rsidR="008048B6" w:rsidRPr="008048B6">
        <w:rPr>
          <w:rFonts w:ascii="Arial" w:hAnsi="Arial" w:cs="Arial"/>
          <w:sz w:val="16"/>
          <w:szCs w:val="16"/>
        </w:rPr>
        <w:t xml:space="preserve"> de </w:t>
      </w:r>
      <w:r w:rsidR="00240B48" w:rsidRPr="00240B48">
        <w:rPr>
          <w:rFonts w:ascii="Arial" w:hAnsi="Arial" w:cs="Arial"/>
          <w:b/>
          <w:sz w:val="16"/>
          <w:szCs w:val="16"/>
        </w:rPr>
        <w:t xml:space="preserve">Material </w:t>
      </w:r>
      <w:proofErr w:type="spellStart"/>
      <w:r w:rsidR="00240B48" w:rsidRPr="00240B48">
        <w:rPr>
          <w:rFonts w:ascii="Arial" w:hAnsi="Arial" w:cs="Arial"/>
          <w:b/>
          <w:sz w:val="16"/>
          <w:szCs w:val="16"/>
        </w:rPr>
        <w:t>Asfáltico</w:t>
      </w:r>
      <w:proofErr w:type="spellEnd"/>
      <w:r w:rsidR="00240B48" w:rsidRPr="00240B48">
        <w:rPr>
          <w:rFonts w:ascii="Arial" w:hAnsi="Arial" w:cs="Arial"/>
          <w:b/>
          <w:sz w:val="16"/>
          <w:szCs w:val="16"/>
        </w:rPr>
        <w:t xml:space="preserve"> </w:t>
      </w:r>
      <w:r w:rsidR="00240B48" w:rsidRPr="00240B48">
        <w:rPr>
          <w:rFonts w:ascii="Arial" w:hAnsi="Arial" w:cs="Arial"/>
          <w:sz w:val="16"/>
          <w:szCs w:val="16"/>
        </w:rPr>
        <w:t xml:space="preserve">para restauração da Pavimentação </w:t>
      </w:r>
      <w:proofErr w:type="spellStart"/>
      <w:r w:rsidR="00240B48" w:rsidRPr="00240B48">
        <w:rPr>
          <w:rFonts w:ascii="Arial" w:hAnsi="Arial" w:cs="Arial"/>
          <w:sz w:val="16"/>
          <w:szCs w:val="16"/>
        </w:rPr>
        <w:t>Asfáltica</w:t>
      </w:r>
      <w:proofErr w:type="spellEnd"/>
      <w:r w:rsidR="00240B48" w:rsidRPr="00240B48">
        <w:rPr>
          <w:rFonts w:ascii="Arial" w:hAnsi="Arial" w:cs="Arial"/>
          <w:sz w:val="16"/>
          <w:szCs w:val="16"/>
        </w:rPr>
        <w:t xml:space="preserve"> em CBUQ por Administração Direta do DER/RO nas: Rodovia RO-464, trecho: Km 13 à </w:t>
      </w:r>
      <w:proofErr w:type="spellStart"/>
      <w:r w:rsidR="00240B48" w:rsidRPr="00240B48">
        <w:rPr>
          <w:rFonts w:ascii="Arial" w:hAnsi="Arial" w:cs="Arial"/>
          <w:sz w:val="16"/>
          <w:szCs w:val="16"/>
        </w:rPr>
        <w:t>Theobroma</w:t>
      </w:r>
      <w:proofErr w:type="spellEnd"/>
      <w:r w:rsidR="00240B48" w:rsidRPr="00240B48">
        <w:rPr>
          <w:rFonts w:ascii="Arial" w:hAnsi="Arial" w:cs="Arial"/>
          <w:sz w:val="16"/>
          <w:szCs w:val="16"/>
        </w:rPr>
        <w:t xml:space="preserve"> (Av. Brasil), com extensão de 12,83 Km, no município de </w:t>
      </w:r>
      <w:proofErr w:type="spellStart"/>
      <w:r w:rsidR="00240B48" w:rsidRPr="00240B48">
        <w:rPr>
          <w:rFonts w:ascii="Arial" w:hAnsi="Arial" w:cs="Arial"/>
          <w:sz w:val="16"/>
          <w:szCs w:val="16"/>
        </w:rPr>
        <w:t>Theobroma</w:t>
      </w:r>
      <w:proofErr w:type="spellEnd"/>
      <w:r w:rsidR="00240B48" w:rsidRPr="00240B48">
        <w:rPr>
          <w:rFonts w:ascii="Arial" w:hAnsi="Arial" w:cs="Arial"/>
          <w:sz w:val="16"/>
          <w:szCs w:val="16"/>
        </w:rPr>
        <w:t xml:space="preserve">/RO e Rodovia RO-463, trecho: BR-364 (Trevo) à Gov. Jorge Teixeira (Rua Projetada), com extensão de 35,12 Km, nos municípios de </w:t>
      </w:r>
      <w:proofErr w:type="spellStart"/>
      <w:r w:rsidR="00240B48" w:rsidRPr="00240B48">
        <w:rPr>
          <w:rFonts w:ascii="Arial" w:hAnsi="Arial" w:cs="Arial"/>
          <w:sz w:val="16"/>
          <w:szCs w:val="16"/>
        </w:rPr>
        <w:t>Jaru</w:t>
      </w:r>
      <w:proofErr w:type="spellEnd"/>
      <w:r w:rsidR="00240B48" w:rsidRPr="00240B48">
        <w:rPr>
          <w:rFonts w:ascii="Arial" w:hAnsi="Arial" w:cs="Arial"/>
          <w:sz w:val="16"/>
          <w:szCs w:val="16"/>
        </w:rPr>
        <w:t>/RO e Gov. Jorge Teixeira/RO</w:t>
      </w:r>
      <w:r w:rsidR="00240B48">
        <w:rPr>
          <w:rFonts w:ascii="Arial" w:hAnsi="Arial" w:cs="Arial"/>
          <w:sz w:val="16"/>
          <w:szCs w:val="16"/>
        </w:rPr>
        <w:t>,</w:t>
      </w:r>
      <w:r w:rsidR="00240B48">
        <w:rPr>
          <w:rFonts w:ascii="Arial" w:hAnsi="Arial" w:cs="Arial"/>
          <w:b/>
          <w:color w:val="FF0000"/>
          <w:sz w:val="21"/>
          <w:szCs w:val="21"/>
        </w:rPr>
        <w:t xml:space="preserve"> </w:t>
      </w:r>
      <w:r w:rsidR="00240B48">
        <w:rPr>
          <w:rFonts w:ascii="Arial" w:hAnsi="Arial" w:cs="Arial"/>
          <w:sz w:val="16"/>
          <w:szCs w:val="16"/>
        </w:rPr>
        <w:t xml:space="preserve">a pedido do </w:t>
      </w:r>
      <w:r w:rsidR="00240B48" w:rsidRPr="008048B6">
        <w:rPr>
          <w:rFonts w:ascii="Arial" w:hAnsi="Arial" w:cs="Arial"/>
          <w:sz w:val="16"/>
          <w:szCs w:val="16"/>
        </w:rPr>
        <w:t xml:space="preserve">FUNDO DE </w:t>
      </w:r>
      <w:proofErr w:type="gramStart"/>
      <w:r w:rsidR="00240B48" w:rsidRPr="008048B6">
        <w:rPr>
          <w:rFonts w:ascii="Arial" w:hAnsi="Arial" w:cs="Arial"/>
          <w:sz w:val="16"/>
          <w:szCs w:val="16"/>
        </w:rPr>
        <w:t>INFRA-ESTRUTURA</w:t>
      </w:r>
      <w:proofErr w:type="gramEnd"/>
      <w:r w:rsidR="00240B48" w:rsidRPr="008048B6">
        <w:rPr>
          <w:rFonts w:ascii="Arial" w:hAnsi="Arial" w:cs="Arial"/>
          <w:sz w:val="16"/>
          <w:szCs w:val="16"/>
        </w:rPr>
        <w:t xml:space="preserve"> DE TRANSPORTES E HABITAÇÃO</w:t>
      </w:r>
      <w:r w:rsidR="00240B48">
        <w:rPr>
          <w:rFonts w:ascii="Arial" w:hAnsi="Arial" w:cs="Arial"/>
          <w:sz w:val="16"/>
          <w:szCs w:val="16"/>
        </w:rPr>
        <w:t>-</w:t>
      </w:r>
      <w:r w:rsidR="00240B48" w:rsidRPr="001D7DEC">
        <w:rPr>
          <w:rFonts w:ascii="Arial" w:hAnsi="Arial" w:cs="Arial"/>
          <w:sz w:val="16"/>
          <w:szCs w:val="16"/>
        </w:rPr>
        <w:t>FITHA/DER/RO</w:t>
      </w:r>
      <w:r w:rsidR="00240B48">
        <w:rPr>
          <w:rFonts w:ascii="Arial" w:hAnsi="Arial" w:cs="Arial"/>
          <w:sz w:val="16"/>
          <w:szCs w:val="16"/>
        </w:rPr>
        <w:t>.</w:t>
      </w:r>
    </w:p>
    <w:p w:rsidR="00240B48" w:rsidRPr="009A54D1" w:rsidRDefault="00240B4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005951" w:rsidRPr="00005951" w:rsidRDefault="00005951" w:rsidP="00005951">
      <w:pPr>
        <w:pStyle w:val="PargrafodaLista"/>
        <w:ind w:left="0"/>
        <w:jc w:val="both"/>
        <w:rPr>
          <w:rFonts w:ascii="Arial" w:hAnsi="Arial" w:cs="Arial"/>
          <w:bCs/>
          <w:sz w:val="16"/>
          <w:szCs w:val="16"/>
        </w:rPr>
      </w:pPr>
      <w:proofErr w:type="gramStart"/>
      <w:r>
        <w:rPr>
          <w:rFonts w:ascii="Arial" w:hAnsi="Arial" w:cs="Arial"/>
          <w:b/>
          <w:bCs/>
          <w:sz w:val="16"/>
          <w:szCs w:val="16"/>
        </w:rPr>
        <w:t xml:space="preserve">6.3 </w:t>
      </w:r>
      <w:r w:rsidR="00F17DD3" w:rsidRPr="00005951">
        <w:rPr>
          <w:rFonts w:ascii="Arial" w:hAnsi="Arial" w:cs="Arial"/>
          <w:b/>
          <w:bCs/>
          <w:sz w:val="16"/>
          <w:szCs w:val="16"/>
        </w:rPr>
        <w:t>PRAZO</w:t>
      </w:r>
      <w:proofErr w:type="gramEnd"/>
      <w:r w:rsidR="00F17DD3" w:rsidRPr="00005951">
        <w:rPr>
          <w:rFonts w:ascii="Arial" w:hAnsi="Arial" w:cs="Arial"/>
          <w:b/>
          <w:bCs/>
          <w:sz w:val="16"/>
          <w:szCs w:val="16"/>
        </w:rPr>
        <w:t xml:space="preserve"> DE ENTREGA</w:t>
      </w:r>
      <w:r w:rsidR="00F17DD3" w:rsidRPr="00005951">
        <w:rPr>
          <w:rFonts w:ascii="Arial" w:hAnsi="Arial" w:cs="Arial"/>
          <w:b/>
          <w:sz w:val="16"/>
          <w:szCs w:val="16"/>
        </w:rPr>
        <w:t>:</w:t>
      </w:r>
      <w:r>
        <w:rPr>
          <w:rFonts w:ascii="Arial" w:hAnsi="Arial" w:cs="Arial"/>
          <w:b/>
          <w:sz w:val="16"/>
          <w:szCs w:val="16"/>
        </w:rPr>
        <w:t xml:space="preserve"> </w:t>
      </w:r>
      <w:r w:rsidRPr="00005951">
        <w:rPr>
          <w:rFonts w:ascii="Arial" w:hAnsi="Arial" w:cs="Arial"/>
          <w:sz w:val="16"/>
          <w:szCs w:val="16"/>
        </w:rPr>
        <w:t xml:space="preserve">O prazo final previsto para entrega dos materiais é de 360 (trezentos e sessenta) dias corridos, a partir da assinatura da ordem de fornecimento ou contrato expedida pelo DER/RO. </w:t>
      </w:r>
      <w:r w:rsidRPr="00005951">
        <w:rPr>
          <w:rFonts w:ascii="Arial" w:hAnsi="Arial" w:cs="Arial"/>
          <w:bCs/>
          <w:sz w:val="16"/>
          <w:szCs w:val="16"/>
        </w:rPr>
        <w:t xml:space="preserve">A Contratada terá um prazo de 05 (cinco) dias uteis, contados a partir do recebimento da solicitação de material emitida pelo do DER/RO, podendo ser ampliado em casos excepcionais, mediante justificativa e em concordância com a Administração do DER/RO. </w:t>
      </w:r>
    </w:p>
    <w:p w:rsidR="00F17DD3" w:rsidRPr="00005951" w:rsidRDefault="00F17DD3" w:rsidP="00005951">
      <w:pPr>
        <w:tabs>
          <w:tab w:val="left" w:pos="426"/>
        </w:tabs>
        <w:jc w:val="both"/>
        <w:rPr>
          <w:rFonts w:ascii="Arial" w:hAnsi="Arial" w:cs="Arial"/>
          <w:sz w:val="16"/>
          <w:szCs w:val="16"/>
        </w:rPr>
      </w:pPr>
    </w:p>
    <w:p w:rsidR="00005951" w:rsidRPr="00005951" w:rsidRDefault="00005951" w:rsidP="00005951">
      <w:pPr>
        <w:tabs>
          <w:tab w:val="left" w:pos="426"/>
        </w:tabs>
        <w:jc w:val="both"/>
        <w:rPr>
          <w:rFonts w:ascii="Arial" w:hAnsi="Arial" w:cs="Arial"/>
          <w:sz w:val="16"/>
          <w:szCs w:val="16"/>
        </w:rPr>
      </w:pPr>
    </w:p>
    <w:p w:rsidR="00005951" w:rsidRPr="00005951" w:rsidRDefault="00DF279C" w:rsidP="00005951">
      <w:pPr>
        <w:pStyle w:val="Cabealho"/>
        <w:jc w:val="both"/>
        <w:rPr>
          <w:rFonts w:ascii="Arial" w:hAnsi="Arial" w:cs="Arial"/>
          <w:color w:val="FF0000"/>
          <w:sz w:val="16"/>
          <w:szCs w:val="16"/>
        </w:rPr>
      </w:pPr>
      <w:r w:rsidRPr="00745B60">
        <w:rPr>
          <w:rFonts w:ascii="Arial" w:hAnsi="Arial" w:cs="Arial"/>
          <w:sz w:val="16"/>
          <w:szCs w:val="16"/>
        </w:rPr>
        <w:t>6.4</w:t>
      </w:r>
      <w:r>
        <w:rPr>
          <w:rFonts w:ascii="Arial" w:hAnsi="Arial" w:cs="Arial"/>
          <w:b/>
          <w:sz w:val="16"/>
          <w:szCs w:val="16"/>
        </w:rPr>
        <w:t xml:space="preserve"> </w:t>
      </w:r>
      <w:r w:rsidR="00F17DD3" w:rsidRPr="00AE399A">
        <w:rPr>
          <w:rFonts w:ascii="Arial" w:hAnsi="Arial" w:cs="Arial"/>
          <w:b/>
          <w:sz w:val="16"/>
          <w:szCs w:val="16"/>
        </w:rPr>
        <w:t xml:space="preserve">LOCAL/HORÁRIOS: </w:t>
      </w:r>
      <w:r w:rsidR="00005951">
        <w:rPr>
          <w:rFonts w:ascii="Arial" w:hAnsi="Arial" w:cs="Arial"/>
          <w:sz w:val="16"/>
          <w:szCs w:val="16"/>
        </w:rPr>
        <w:t xml:space="preserve">Os materiais deverão ser entregues </w:t>
      </w:r>
      <w:r w:rsidR="00005951" w:rsidRPr="00005951">
        <w:rPr>
          <w:rFonts w:ascii="Arial" w:hAnsi="Arial" w:cs="Arial"/>
          <w:sz w:val="16"/>
          <w:szCs w:val="16"/>
        </w:rPr>
        <w:t>na Usina de Asfalto de CBUQ do DER/RO instalada na BR-364, trevo de acesso à Rodovia RO-463 (sentido Gov. Jorge Teixeira), no município de J</w:t>
      </w:r>
      <w:r w:rsidR="00005951">
        <w:rPr>
          <w:rFonts w:ascii="Arial" w:hAnsi="Arial" w:cs="Arial"/>
          <w:sz w:val="16"/>
          <w:szCs w:val="16"/>
        </w:rPr>
        <w:t>ARU</w:t>
      </w:r>
      <w:r w:rsidR="00005951" w:rsidRPr="00005951">
        <w:rPr>
          <w:rFonts w:ascii="Arial" w:hAnsi="Arial" w:cs="Arial"/>
          <w:sz w:val="16"/>
          <w:szCs w:val="16"/>
        </w:rPr>
        <w:t>/RO.</w:t>
      </w:r>
      <w:r w:rsidR="00005951" w:rsidRPr="00005951">
        <w:rPr>
          <w:rFonts w:ascii="Arial" w:hAnsi="Arial" w:cs="Arial"/>
          <w:color w:val="FF0000"/>
          <w:sz w:val="16"/>
          <w:szCs w:val="16"/>
        </w:rPr>
        <w:t xml:space="preserve"> </w:t>
      </w:r>
    </w:p>
    <w:p w:rsidR="008F06C2" w:rsidRPr="00005951" w:rsidRDefault="008F06C2" w:rsidP="00005951">
      <w:pPr>
        <w:tabs>
          <w:tab w:val="num" w:pos="0"/>
        </w:tabs>
        <w:jc w:val="both"/>
        <w:rPr>
          <w:rFonts w:ascii="Arial" w:hAnsi="Arial" w:cs="Arial"/>
          <w:sz w:val="16"/>
          <w:szCs w:val="16"/>
        </w:rPr>
      </w:pPr>
      <w:r w:rsidRPr="00005951">
        <w:rPr>
          <w:rFonts w:ascii="Arial" w:hAnsi="Arial" w:cs="Arial"/>
          <w:sz w:val="16"/>
          <w:szCs w:val="16"/>
        </w:rPr>
        <w:t xml:space="preserve"> </w:t>
      </w:r>
    </w:p>
    <w:p w:rsidR="008F06C2" w:rsidRPr="008F06C2" w:rsidRDefault="008F06C2" w:rsidP="008F06C2">
      <w:pPr>
        <w:tabs>
          <w:tab w:val="left" w:pos="426"/>
        </w:tabs>
        <w:jc w:val="both"/>
        <w:rPr>
          <w:sz w:val="16"/>
          <w:szCs w:val="16"/>
        </w:rPr>
      </w:pPr>
    </w:p>
    <w:p w:rsidR="008F06C2" w:rsidRPr="00005951" w:rsidRDefault="008F06C2" w:rsidP="00005951">
      <w:pPr>
        <w:tabs>
          <w:tab w:val="num" w:pos="0"/>
        </w:tabs>
        <w:jc w:val="both"/>
        <w:rPr>
          <w:rFonts w:ascii="Arial" w:hAnsi="Arial" w:cs="Arial"/>
          <w:sz w:val="16"/>
          <w:szCs w:val="16"/>
        </w:rPr>
      </w:pPr>
      <w:r w:rsidRPr="00745B60">
        <w:rPr>
          <w:rFonts w:ascii="Arial" w:hAnsi="Arial" w:cs="Arial"/>
          <w:sz w:val="16"/>
          <w:szCs w:val="16"/>
        </w:rPr>
        <w:lastRenderedPageBreak/>
        <w:t>6.4.1</w:t>
      </w:r>
      <w:r>
        <w:rPr>
          <w:rFonts w:ascii="Arial" w:hAnsi="Arial" w:cs="Arial"/>
          <w:b/>
          <w:sz w:val="16"/>
          <w:szCs w:val="16"/>
        </w:rPr>
        <w:t xml:space="preserve"> </w:t>
      </w:r>
      <w:r w:rsidRPr="008F06C2">
        <w:rPr>
          <w:rFonts w:ascii="Arial" w:hAnsi="Arial" w:cs="Arial"/>
          <w:b/>
          <w:sz w:val="16"/>
          <w:szCs w:val="16"/>
        </w:rPr>
        <w:t xml:space="preserve">LOCAL DE APLICAÇÃO: </w:t>
      </w:r>
      <w:r w:rsidR="00005951" w:rsidRPr="00005951">
        <w:rPr>
          <w:rFonts w:ascii="Arial" w:hAnsi="Arial" w:cs="Arial"/>
          <w:sz w:val="16"/>
          <w:szCs w:val="16"/>
        </w:rPr>
        <w:t xml:space="preserve">Os serviços de restauração da pavimentação </w:t>
      </w:r>
      <w:proofErr w:type="spellStart"/>
      <w:r w:rsidR="00005951" w:rsidRPr="00005951">
        <w:rPr>
          <w:rFonts w:ascii="Arial" w:hAnsi="Arial" w:cs="Arial"/>
          <w:sz w:val="16"/>
          <w:szCs w:val="16"/>
        </w:rPr>
        <w:t>asfáltica</w:t>
      </w:r>
      <w:proofErr w:type="spellEnd"/>
      <w:r w:rsidR="00005951" w:rsidRPr="00005951">
        <w:rPr>
          <w:rFonts w:ascii="Arial" w:hAnsi="Arial" w:cs="Arial"/>
          <w:sz w:val="16"/>
          <w:szCs w:val="16"/>
        </w:rPr>
        <w:t xml:space="preserve"> em CBUQ (Concreto Betuminoso Usinado a Quente) poderão ser executados por Administração Direta do DER/RO na Rodovia RO-464, trecho: Km 13 à </w:t>
      </w:r>
      <w:proofErr w:type="spellStart"/>
      <w:r w:rsidR="00005951" w:rsidRPr="00005951">
        <w:rPr>
          <w:rFonts w:ascii="Arial" w:hAnsi="Arial" w:cs="Arial"/>
          <w:sz w:val="16"/>
          <w:szCs w:val="16"/>
        </w:rPr>
        <w:t>Theobroma</w:t>
      </w:r>
      <w:proofErr w:type="spellEnd"/>
      <w:r w:rsidR="00005951" w:rsidRPr="00005951">
        <w:rPr>
          <w:rFonts w:ascii="Arial" w:hAnsi="Arial" w:cs="Arial"/>
          <w:sz w:val="16"/>
          <w:szCs w:val="16"/>
        </w:rPr>
        <w:t xml:space="preserve"> (Av. Brasil), com extensão de 12,83 Km, no município de </w:t>
      </w:r>
      <w:proofErr w:type="spellStart"/>
      <w:r w:rsidR="00005951" w:rsidRPr="00005951">
        <w:rPr>
          <w:rFonts w:ascii="Arial" w:hAnsi="Arial" w:cs="Arial"/>
          <w:sz w:val="16"/>
          <w:szCs w:val="16"/>
        </w:rPr>
        <w:t>Theobroma</w:t>
      </w:r>
      <w:proofErr w:type="spellEnd"/>
      <w:r w:rsidR="00005951" w:rsidRPr="00005951">
        <w:rPr>
          <w:rFonts w:ascii="Arial" w:hAnsi="Arial" w:cs="Arial"/>
          <w:sz w:val="16"/>
          <w:szCs w:val="16"/>
        </w:rPr>
        <w:t>/RO e na</w:t>
      </w:r>
      <w:r w:rsidR="00005951" w:rsidRPr="00005951">
        <w:rPr>
          <w:rFonts w:ascii="Arial" w:hAnsi="Arial" w:cs="Arial"/>
          <w:i/>
          <w:sz w:val="16"/>
          <w:szCs w:val="16"/>
        </w:rPr>
        <w:t xml:space="preserve"> </w:t>
      </w:r>
      <w:r w:rsidR="00005951" w:rsidRPr="00005951">
        <w:rPr>
          <w:rFonts w:ascii="Arial" w:hAnsi="Arial" w:cs="Arial"/>
          <w:sz w:val="16"/>
          <w:szCs w:val="16"/>
        </w:rPr>
        <w:t xml:space="preserve">Rodovia RO-463, trecho: BR-364 (Trevo) à Gov. Jorge Teixeira (Rua Projetada), com extensão de 35,12 Km, nos municípios de </w:t>
      </w:r>
      <w:proofErr w:type="spellStart"/>
      <w:r w:rsidR="00005951" w:rsidRPr="00005951">
        <w:rPr>
          <w:rFonts w:ascii="Arial" w:hAnsi="Arial" w:cs="Arial"/>
          <w:sz w:val="16"/>
          <w:szCs w:val="16"/>
        </w:rPr>
        <w:t>Jaru</w:t>
      </w:r>
      <w:proofErr w:type="spellEnd"/>
      <w:r w:rsidR="00005951" w:rsidRPr="00005951">
        <w:rPr>
          <w:rFonts w:ascii="Arial" w:hAnsi="Arial" w:cs="Arial"/>
          <w:sz w:val="16"/>
          <w:szCs w:val="16"/>
        </w:rPr>
        <w:t>/RO e Gov. Jorge Teixeira/RO.</w:t>
      </w:r>
    </w:p>
    <w:p w:rsidR="008F06C2" w:rsidRPr="008F06C2" w:rsidRDefault="008F06C2" w:rsidP="008F06C2">
      <w:pPr>
        <w:tabs>
          <w:tab w:val="num" w:pos="360"/>
        </w:tabs>
        <w:jc w:val="both"/>
        <w:rPr>
          <w:rFonts w:ascii="Arial" w:hAnsi="Arial" w:cs="Arial"/>
          <w:b/>
          <w:sz w:val="16"/>
          <w:szCs w:val="16"/>
        </w:rPr>
      </w:pPr>
    </w:p>
    <w:p w:rsidR="009D2314" w:rsidRPr="009A54D1" w:rsidRDefault="009D2314" w:rsidP="008F06C2">
      <w:pPr>
        <w:jc w:val="both"/>
        <w:rPr>
          <w:rFonts w:ascii="Arial" w:hAnsi="Arial" w:cs="Arial"/>
          <w:b/>
          <w:bCs/>
          <w:sz w:val="16"/>
          <w:szCs w:val="16"/>
        </w:rPr>
      </w:pPr>
      <w:r w:rsidRPr="00745B60">
        <w:rPr>
          <w:rFonts w:ascii="Arial" w:hAnsi="Arial" w:cs="Arial"/>
          <w:b/>
          <w:sz w:val="16"/>
          <w:szCs w:val="16"/>
        </w:rPr>
        <w:t>7.</w:t>
      </w:r>
      <w:r w:rsidRPr="009A54D1">
        <w:rPr>
          <w:rFonts w:ascii="Arial" w:hAnsi="Arial" w:cs="Arial"/>
          <w:sz w:val="16"/>
          <w:szCs w:val="16"/>
        </w:rPr>
        <w:t xml:space="preserve">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8F06C2" w:rsidRDefault="008F06C2" w:rsidP="001D515A">
      <w:pPr>
        <w:rPr>
          <w:rFonts w:ascii="Arial" w:hAnsi="Arial"/>
          <w:b/>
          <w:sz w:val="16"/>
          <w:szCs w:val="16"/>
        </w:rPr>
      </w:pPr>
      <w:r>
        <w:rPr>
          <w:rFonts w:ascii="Arial" w:hAnsi="Arial"/>
          <w:b/>
          <w:sz w:val="16"/>
          <w:szCs w:val="16"/>
        </w:rPr>
        <w:t xml:space="preserve">FITHA - </w:t>
      </w:r>
      <w:r w:rsidRPr="008F06C2">
        <w:rPr>
          <w:rFonts w:ascii="Arial" w:hAnsi="Arial" w:cs="Arial"/>
          <w:b/>
          <w:sz w:val="16"/>
          <w:szCs w:val="16"/>
        </w:rPr>
        <w:t xml:space="preserve">FUNDO DE </w:t>
      </w:r>
      <w:proofErr w:type="gramStart"/>
      <w:r w:rsidRPr="008F06C2">
        <w:rPr>
          <w:rFonts w:ascii="Arial" w:hAnsi="Arial" w:cs="Arial"/>
          <w:b/>
          <w:sz w:val="16"/>
          <w:szCs w:val="16"/>
        </w:rPr>
        <w:t>INFRA-ESTRUTURA</w:t>
      </w:r>
      <w:proofErr w:type="gramEnd"/>
      <w:r w:rsidRPr="008F06C2">
        <w:rPr>
          <w:rFonts w:ascii="Arial" w:hAnsi="Arial" w:cs="Arial"/>
          <w:b/>
          <w:sz w:val="16"/>
          <w:szCs w:val="16"/>
        </w:rPr>
        <w:t xml:space="preserve"> DE TRANSPORTES E HABITAÇÃO - FITHA/DER/RO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002363">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E57B2">
        <w:rPr>
          <w:rFonts w:ascii="Arial" w:hAnsi="Arial" w:cs="Arial"/>
          <w:b/>
          <w:bCs/>
          <w:color w:val="000000"/>
          <w:sz w:val="16"/>
          <w:szCs w:val="16"/>
        </w:rPr>
        <w:t>MÁRCIA CARVALHO GUEDES</w:t>
      </w:r>
    </w:p>
    <w:p w:rsidR="004C43D9" w:rsidRPr="009A54D1" w:rsidRDefault="00E746DF" w:rsidP="00002363">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DE57B2">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002363">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02363"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363" w:rsidRDefault="00002363">
      <w:r>
        <w:separator/>
      </w:r>
    </w:p>
  </w:endnote>
  <w:endnote w:type="continuationSeparator" w:id="0">
    <w:p w:rsidR="00002363" w:rsidRDefault="00002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363" w:rsidRDefault="00002363">
      <w:r>
        <w:separator/>
      </w:r>
    </w:p>
  </w:footnote>
  <w:footnote w:type="continuationSeparator" w:id="0">
    <w:p w:rsidR="00002363" w:rsidRDefault="00002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363" w:rsidRDefault="000023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1609EF"/>
    <w:multiLevelType w:val="hybridMultilevel"/>
    <w:tmpl w:val="797E69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3B15C16"/>
    <w:multiLevelType w:val="hybridMultilevel"/>
    <w:tmpl w:val="DF0454D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8"/>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5"/>
  </w:num>
  <w:num w:numId="37">
    <w:abstractNumId w:val="21"/>
  </w:num>
  <w:num w:numId="38">
    <w:abstractNumId w:val="16"/>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18"/>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2363"/>
    <w:rsid w:val="00004918"/>
    <w:rsid w:val="00005951"/>
    <w:rsid w:val="000129D2"/>
    <w:rsid w:val="000139D3"/>
    <w:rsid w:val="000159AA"/>
    <w:rsid w:val="00017F96"/>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DE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0B48"/>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31E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48E"/>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0A9"/>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5E76"/>
    <w:rsid w:val="00606CE6"/>
    <w:rsid w:val="00607503"/>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5B60"/>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755"/>
    <w:rsid w:val="007B43A8"/>
    <w:rsid w:val="007C0DFA"/>
    <w:rsid w:val="007C30B2"/>
    <w:rsid w:val="007D1B11"/>
    <w:rsid w:val="007D2ED6"/>
    <w:rsid w:val="007D4C67"/>
    <w:rsid w:val="007D7BA3"/>
    <w:rsid w:val="007E2187"/>
    <w:rsid w:val="007E5F23"/>
    <w:rsid w:val="007E6BA2"/>
    <w:rsid w:val="007F109C"/>
    <w:rsid w:val="007F3CA9"/>
    <w:rsid w:val="007F5380"/>
    <w:rsid w:val="007F679C"/>
    <w:rsid w:val="008048B6"/>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15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06C2"/>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0794D"/>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7B2"/>
    <w:rsid w:val="00DE5A13"/>
    <w:rsid w:val="00DE6B15"/>
    <w:rsid w:val="00DE71D1"/>
    <w:rsid w:val="00DF279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hd Char1,he Char1,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8048B6"/>
    <w:pPr>
      <w:autoSpaceDE w:val="0"/>
      <w:autoSpaceDN w:val="0"/>
      <w:adjustRightInd w:val="0"/>
      <w:spacing w:after="0"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2731</Words>
  <Characters>15448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2015-07-31T16:14:00Z</cp:lastPrinted>
  <dcterms:created xsi:type="dcterms:W3CDTF">2015-08-03T13:03:00Z</dcterms:created>
  <dcterms:modified xsi:type="dcterms:W3CDTF">2015-08-03T13:13:00Z</dcterms:modified>
</cp:coreProperties>
</file>